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F42" w14:textId="77777777" w:rsidR="00644BC4" w:rsidRDefault="00000000" w:rsidP="007F6C3F">
      <w:pPr>
        <w:ind w:right="-148"/>
        <w:rPr>
          <w:rFonts w:ascii="Arial" w:eastAsia="Times New Roman" w:hAnsi="Arial" w:cs="Arial"/>
          <w:b/>
          <w:bCs/>
          <w:color w:val="9A135A"/>
          <w:sz w:val="52"/>
          <w:szCs w:val="52"/>
          <w:lang w:eastAsia="fr"/>
        </w:rPr>
      </w:pPr>
      <w:r>
        <w:rPr>
          <w:rFonts w:ascii="Arial" w:eastAsia="Times New Roman" w:hAnsi="Arial" w:cs="Arial"/>
          <w:b/>
          <w:bCs/>
          <w:noProof/>
          <w:color w:val="9A135A"/>
          <w:sz w:val="52"/>
          <w:szCs w:val="52"/>
          <w:lang w:eastAsia="fr"/>
        </w:rPr>
        <w:drawing>
          <wp:inline distT="0" distB="0" distL="0" distR="0" wp14:anchorId="2B3F65D7" wp14:editId="60DED03E">
            <wp:extent cx="5885274" cy="3310466"/>
            <wp:effectExtent l="0" t="0" r="0" b="4445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33" cy="33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E9833" w14:textId="77777777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</w:p>
    <w:p w14:paraId="4CC1B278" w14:textId="77777777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  <w:t>Einfach mal «Zuhören»</w:t>
      </w:r>
    </w:p>
    <w:p w14:paraId="3DE88C8C" w14:textId="77777777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  <w:t>Erzählcafé-Tage vom 17.-19. November 2023</w:t>
      </w:r>
    </w:p>
    <w:p w14:paraId="1D64A05E" w14:textId="77777777" w:rsidR="00F24B49" w:rsidRDefault="00F24B49" w:rsidP="00F24B49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  <w:t>in der ganzen Schweiz</w:t>
      </w:r>
    </w:p>
    <w:p w14:paraId="3868F0E5" w14:textId="77777777" w:rsidR="00644BC4" w:rsidRDefault="00644BC4">
      <w:pPr>
        <w:rPr>
          <w:rFonts w:ascii="Arial" w:eastAsia="Times New Roman" w:hAnsi="Arial" w:cs="Arial"/>
          <w:b/>
          <w:bCs/>
          <w:color w:val="9A135A"/>
          <w:sz w:val="40"/>
          <w:szCs w:val="40"/>
          <w:lang w:eastAsia="de-DE"/>
        </w:rPr>
      </w:pPr>
    </w:p>
    <w:p w14:paraId="2CEE4441" w14:textId="404875E8" w:rsidR="00F24B49" w:rsidRPr="00D36C10" w:rsidRDefault="00F24B49">
      <w:pPr>
        <w:rPr>
          <w:rFonts w:ascii="Arial" w:hAnsi="Arial" w:cs="Arial"/>
          <w:sz w:val="26"/>
          <w:szCs w:val="26"/>
        </w:rPr>
      </w:pPr>
      <w:r w:rsidRPr="00D36C10">
        <w:rPr>
          <w:rFonts w:ascii="Arial" w:hAnsi="Arial" w:cs="Arial"/>
          <w:sz w:val="26"/>
          <w:szCs w:val="26"/>
        </w:rPr>
        <w:t xml:space="preserve">Das Erzählcafé geht über den Small-Talk hinaus: Wir hören uns einfach mal zu und lernen neue Menschen aus der Umgebung kennen. </w:t>
      </w:r>
      <w:r w:rsidR="001F17F7">
        <w:rPr>
          <w:rFonts w:ascii="Arial" w:hAnsi="Arial" w:cs="Arial"/>
          <w:sz w:val="26"/>
          <w:szCs w:val="26"/>
        </w:rPr>
        <w:t>Setzen wir</w:t>
      </w:r>
      <w:r w:rsidR="00D36C10" w:rsidRPr="00D36C10">
        <w:rPr>
          <w:rFonts w:ascii="Arial" w:hAnsi="Arial" w:cs="Arial"/>
          <w:sz w:val="26"/>
          <w:szCs w:val="26"/>
        </w:rPr>
        <w:t xml:space="preserve"> ein Zeichen</w:t>
      </w:r>
      <w:r w:rsidR="000D438B">
        <w:rPr>
          <w:rFonts w:ascii="Arial" w:hAnsi="Arial" w:cs="Arial"/>
          <w:sz w:val="26"/>
          <w:szCs w:val="26"/>
        </w:rPr>
        <w:t xml:space="preserve"> gegen die Einsamkeit und </w:t>
      </w:r>
      <w:r w:rsidR="001F17F7">
        <w:rPr>
          <w:rFonts w:ascii="Arial" w:hAnsi="Arial" w:cs="Arial"/>
          <w:sz w:val="26"/>
          <w:szCs w:val="26"/>
        </w:rPr>
        <w:t>für die Vielfalt in der Schweiz</w:t>
      </w:r>
      <w:r w:rsidR="000D438B">
        <w:rPr>
          <w:rFonts w:ascii="Arial" w:hAnsi="Arial" w:cs="Arial"/>
          <w:sz w:val="26"/>
          <w:szCs w:val="26"/>
        </w:rPr>
        <w:t>!</w:t>
      </w:r>
      <w:r w:rsidR="00D36C10" w:rsidRPr="00D36C10">
        <w:rPr>
          <w:rFonts w:ascii="Arial" w:hAnsi="Arial" w:cs="Arial"/>
          <w:sz w:val="26"/>
          <w:szCs w:val="26"/>
        </w:rPr>
        <w:t xml:space="preserve"> </w:t>
      </w:r>
    </w:p>
    <w:p w14:paraId="4BBD3AE5" w14:textId="7854A19D" w:rsidR="00F24B49" w:rsidRPr="00D36C10" w:rsidRDefault="00F24B49">
      <w:pPr>
        <w:rPr>
          <w:rFonts w:ascii="Arial" w:hAnsi="Arial" w:cs="Arial"/>
          <w:sz w:val="26"/>
          <w:szCs w:val="26"/>
        </w:rPr>
      </w:pPr>
    </w:p>
    <w:p w14:paraId="61C90B94" w14:textId="4CBCA05B" w:rsidR="00096B9E" w:rsidRPr="00D36C10" w:rsidRDefault="00096B9E">
      <w:pPr>
        <w:rPr>
          <w:rFonts w:ascii="Arial" w:hAnsi="Arial" w:cs="Arial"/>
          <w:b/>
          <w:bCs/>
          <w:sz w:val="26"/>
          <w:szCs w:val="26"/>
        </w:rPr>
      </w:pPr>
      <w:r w:rsidRPr="00D36C10">
        <w:rPr>
          <w:rFonts w:ascii="Arial" w:hAnsi="Arial" w:cs="Arial"/>
          <w:b/>
          <w:bCs/>
          <w:sz w:val="26"/>
          <w:szCs w:val="26"/>
        </w:rPr>
        <w:t>Wir treffen uns am:</w:t>
      </w:r>
    </w:p>
    <w:p w14:paraId="35892F65" w14:textId="77777777" w:rsidR="00F24B49" w:rsidRPr="00D36C10" w:rsidRDefault="00F24B49" w:rsidP="00F24B49">
      <w:pPr>
        <w:rPr>
          <w:rFonts w:ascii="Arial" w:hAnsi="Arial" w:cs="Arial"/>
          <w:sz w:val="26"/>
          <w:szCs w:val="26"/>
          <w:highlight w:val="yellow"/>
        </w:rPr>
      </w:pPr>
      <w:r w:rsidRPr="00D36C10">
        <w:rPr>
          <w:rFonts w:ascii="Arial" w:hAnsi="Arial" w:cs="Arial"/>
          <w:sz w:val="26"/>
          <w:szCs w:val="26"/>
          <w:highlight w:val="yellow"/>
        </w:rPr>
        <w:t xml:space="preserve">17. November 2023, 14.00 bis 15.00 Uhr, </w:t>
      </w:r>
    </w:p>
    <w:p w14:paraId="6AEC051D" w14:textId="77777777" w:rsidR="00644BC4" w:rsidRPr="00D36C10" w:rsidRDefault="00F24B49" w:rsidP="00F24B49">
      <w:pPr>
        <w:rPr>
          <w:rFonts w:ascii="Arial" w:hAnsi="Arial" w:cs="Arial"/>
          <w:sz w:val="26"/>
          <w:szCs w:val="26"/>
        </w:rPr>
      </w:pPr>
      <w:r w:rsidRPr="00D36C10">
        <w:rPr>
          <w:rFonts w:ascii="Arial" w:hAnsi="Arial" w:cs="Arial"/>
          <w:sz w:val="26"/>
          <w:szCs w:val="26"/>
          <w:highlight w:val="yellow"/>
        </w:rPr>
        <w:t>im Gemeindesaal in Affoltern am Albis, Zürich</w:t>
      </w:r>
    </w:p>
    <w:p w14:paraId="7B8D180D" w14:textId="77777777" w:rsidR="00F24B49" w:rsidRPr="00D36C10" w:rsidRDefault="00F24B49">
      <w:pPr>
        <w:rPr>
          <w:rFonts w:ascii="Arial" w:hAnsi="Arial" w:cs="Arial"/>
          <w:sz w:val="26"/>
          <w:szCs w:val="26"/>
        </w:rPr>
      </w:pPr>
    </w:p>
    <w:p w14:paraId="6EE0A7ED" w14:textId="389465E9" w:rsidR="00F8161C" w:rsidRPr="00D36C10" w:rsidRDefault="00D36C10">
      <w:pPr>
        <w:rPr>
          <w:rFonts w:ascii="Arial" w:hAnsi="Arial" w:cs="Arial"/>
          <w:sz w:val="26"/>
          <w:szCs w:val="26"/>
        </w:rPr>
      </w:pPr>
      <w:r w:rsidRPr="00D36C10">
        <w:rPr>
          <w:rFonts w:ascii="Arial" w:hAnsi="Arial" w:cs="Arial"/>
          <w:sz w:val="26"/>
          <w:szCs w:val="26"/>
        </w:rPr>
        <w:t xml:space="preserve">Das Thema der Erzählcafé-Tage 2023 </w:t>
      </w:r>
      <w:r w:rsidR="000D438B">
        <w:rPr>
          <w:rFonts w:ascii="Arial" w:hAnsi="Arial" w:cs="Arial"/>
          <w:sz w:val="26"/>
          <w:szCs w:val="26"/>
        </w:rPr>
        <w:t>lautet</w:t>
      </w:r>
      <w:r w:rsidRPr="00D36C10">
        <w:rPr>
          <w:rFonts w:ascii="Arial" w:hAnsi="Arial" w:cs="Arial"/>
          <w:sz w:val="26"/>
          <w:szCs w:val="26"/>
        </w:rPr>
        <w:t xml:space="preserve"> «Zuhören»</w:t>
      </w:r>
      <w:r w:rsidR="001F17F7">
        <w:rPr>
          <w:rFonts w:ascii="Arial" w:hAnsi="Arial" w:cs="Arial"/>
          <w:sz w:val="26"/>
          <w:szCs w:val="26"/>
        </w:rPr>
        <w:t xml:space="preserve">. Ob </w:t>
      </w:r>
      <w:r w:rsidR="00F24B49" w:rsidRPr="00D36C10">
        <w:rPr>
          <w:rFonts w:ascii="Arial" w:hAnsi="Arial" w:cs="Arial"/>
          <w:sz w:val="26"/>
          <w:szCs w:val="26"/>
        </w:rPr>
        <w:t xml:space="preserve">dem Knistern des Feuers oder </w:t>
      </w:r>
      <w:r w:rsidR="00096B9E" w:rsidRPr="00D36C10">
        <w:rPr>
          <w:rFonts w:ascii="Arial" w:hAnsi="Arial" w:cs="Arial"/>
          <w:sz w:val="26"/>
          <w:szCs w:val="26"/>
        </w:rPr>
        <w:t>deiner Lieblings</w:t>
      </w:r>
      <w:r w:rsidR="00FB7793" w:rsidRPr="00D36C10">
        <w:rPr>
          <w:rFonts w:ascii="Arial" w:hAnsi="Arial" w:cs="Arial"/>
          <w:sz w:val="26"/>
          <w:szCs w:val="26"/>
        </w:rPr>
        <w:t>musik</w:t>
      </w:r>
      <w:r w:rsidR="001F17F7">
        <w:rPr>
          <w:rFonts w:ascii="Arial" w:hAnsi="Arial" w:cs="Arial"/>
          <w:sz w:val="26"/>
          <w:szCs w:val="26"/>
        </w:rPr>
        <w:t>: a</w:t>
      </w:r>
      <w:r w:rsidR="00096B9E" w:rsidRPr="00D36C10">
        <w:rPr>
          <w:rFonts w:ascii="Arial" w:hAnsi="Arial" w:cs="Arial"/>
          <w:sz w:val="26"/>
          <w:szCs w:val="26"/>
        </w:rPr>
        <w:t xml:space="preserve">uch du hast sicher eine Geschichte zu erzählen! </w:t>
      </w:r>
      <w:r w:rsidR="008626EB" w:rsidRPr="00D36C10">
        <w:rPr>
          <w:rFonts w:ascii="Arial" w:hAnsi="Arial" w:cs="Arial"/>
          <w:sz w:val="26"/>
          <w:szCs w:val="26"/>
        </w:rPr>
        <w:t xml:space="preserve">Komm </w:t>
      </w:r>
      <w:r w:rsidR="00096B9E" w:rsidRPr="00D36C10">
        <w:rPr>
          <w:rFonts w:ascii="Arial" w:hAnsi="Arial" w:cs="Arial"/>
          <w:sz w:val="26"/>
          <w:szCs w:val="26"/>
        </w:rPr>
        <w:t xml:space="preserve">einfach vorbei – </w:t>
      </w:r>
      <w:r w:rsidR="008626EB" w:rsidRPr="00D36C10">
        <w:rPr>
          <w:rFonts w:ascii="Arial" w:hAnsi="Arial" w:cs="Arial"/>
          <w:sz w:val="26"/>
          <w:szCs w:val="26"/>
        </w:rPr>
        <w:t xml:space="preserve">allein oder </w:t>
      </w:r>
      <w:r w:rsidR="00096B9E" w:rsidRPr="00D36C10">
        <w:rPr>
          <w:rFonts w:ascii="Arial" w:hAnsi="Arial" w:cs="Arial"/>
          <w:sz w:val="26"/>
          <w:szCs w:val="26"/>
        </w:rPr>
        <w:t>gern mit Begleitung(en).</w:t>
      </w:r>
    </w:p>
    <w:p w14:paraId="3B971D05" w14:textId="77777777" w:rsidR="00644BC4" w:rsidRPr="00D36C10" w:rsidRDefault="00644BC4">
      <w:pPr>
        <w:rPr>
          <w:rFonts w:ascii="Arial" w:hAnsi="Arial" w:cs="Arial"/>
          <w:sz w:val="26"/>
          <w:szCs w:val="26"/>
        </w:rPr>
      </w:pPr>
    </w:p>
    <w:p w14:paraId="2F410E47" w14:textId="77777777" w:rsidR="00644BC4" w:rsidRPr="00D36C10" w:rsidRDefault="00000000">
      <w:pPr>
        <w:rPr>
          <w:rFonts w:ascii="Arial" w:hAnsi="Arial" w:cs="Arial"/>
          <w:sz w:val="26"/>
          <w:szCs w:val="26"/>
        </w:rPr>
        <w:sectPr w:rsidR="00644BC4" w:rsidRPr="00D36C10" w:rsidSect="007F6C3F">
          <w:headerReference w:type="default" r:id="rId9"/>
          <w:footerReference w:type="default" r:id="rId10"/>
          <w:headerReference w:type="first" r:id="rId11"/>
          <w:pgSz w:w="11900" w:h="16840"/>
          <w:pgMar w:top="2691" w:right="1269" w:bottom="2675" w:left="1417" w:header="708" w:footer="120" w:gutter="0"/>
          <w:cols w:space="708"/>
          <w:docGrid w:linePitch="360"/>
        </w:sectPr>
      </w:pPr>
      <w:r w:rsidRPr="00D36C10">
        <w:rPr>
          <w:rFonts w:ascii="Arial" w:hAnsi="Arial" w:cs="Arial"/>
          <w:sz w:val="26"/>
          <w:szCs w:val="26"/>
        </w:rPr>
        <w:t xml:space="preserve">Mehr erfährst du auf </w:t>
      </w:r>
      <w:r w:rsidRPr="00D36C10">
        <w:rPr>
          <w:rFonts w:ascii="Arial" w:hAnsi="Arial" w:cs="Arial"/>
          <w:b/>
          <w:bCs/>
          <w:sz w:val="26"/>
          <w:szCs w:val="26"/>
        </w:rPr>
        <w:t>www.netzwerk-erzaehlcafe.ch</w:t>
      </w:r>
    </w:p>
    <w:p w14:paraId="6DCD7BE1" w14:textId="77777777" w:rsidR="00644BC4" w:rsidRPr="000D438B" w:rsidRDefault="00000000">
      <w:pPr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0D438B">
        <w:rPr>
          <w:rFonts w:ascii="Arial" w:eastAsia="Times New Roman" w:hAnsi="Arial" w:cs="Arial"/>
          <w:b/>
          <w:bCs/>
          <w:sz w:val="26"/>
          <w:szCs w:val="26"/>
          <w:lang w:eastAsia="de-DE"/>
        </w:rPr>
        <w:lastRenderedPageBreak/>
        <w:t>Wann und wo finden die Erzählcafé-Tage 2023 statt?</w:t>
      </w:r>
    </w:p>
    <w:tbl>
      <w:tblPr>
        <w:tblStyle w:val="Tabellenraster"/>
        <w:tblW w:w="8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7448"/>
      </w:tblGrid>
      <w:tr w:rsidR="00644BC4" w:rsidRPr="000D438B" w14:paraId="593F49AC" w14:textId="77777777">
        <w:tc>
          <w:tcPr>
            <w:tcW w:w="1520" w:type="dxa"/>
          </w:tcPr>
          <w:p w14:paraId="7F164884" w14:textId="77777777" w:rsidR="00644BC4" w:rsidRPr="000D438B" w:rsidRDefault="00000000">
            <w:pPr>
              <w:ind w:left="-107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0D438B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48790F12" wp14:editId="6743EE71">
                      <wp:extent cx="863600" cy="863600"/>
                      <wp:effectExtent l="0" t="0" r="0" b="0"/>
                      <wp:docPr id="5" name="Grafik 5" descr="Ein Bild, das Muster, Quadrat, Pixel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4298898" name="Grafik 3" descr="Ein Bild, das Muster, Quadrat, Pixel enthält.&#10;&#10;Automatisch generierte Beschreibu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1511" cy="8715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68.00pt;height:68.00pt;mso-wrap-distance-left:0.00pt;mso-wrap-distance-top:0.00pt;mso-wrap-distance-right:0.00pt;mso-wrap-distance-bottom:0.0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7448" w:type="dxa"/>
          </w:tcPr>
          <w:p w14:paraId="14E8F1CF" w14:textId="77777777" w:rsidR="00644BC4" w:rsidRPr="000D438B" w:rsidRDefault="00000000">
            <w:pPr>
              <w:rPr>
                <w:rFonts w:ascii="Arial" w:hAnsi="Arial" w:cs="Arial"/>
                <w:sz w:val="26"/>
                <w:szCs w:val="26"/>
              </w:rPr>
            </w:pPr>
            <w:r w:rsidRPr="000D438B">
              <w:rPr>
                <w:rFonts w:ascii="Arial" w:hAnsi="Arial" w:cs="Arial"/>
                <w:sz w:val="26"/>
                <w:szCs w:val="26"/>
              </w:rPr>
              <w:t xml:space="preserve">Vom 17.-19. November 2023 in der ganzen Schweiz! </w:t>
            </w:r>
          </w:p>
          <w:p w14:paraId="47913D6F" w14:textId="77777777" w:rsidR="00644BC4" w:rsidRPr="000D438B" w:rsidRDefault="00644BC4">
            <w:pPr>
              <w:rPr>
                <w:rFonts w:ascii="Arial" w:hAnsi="Arial" w:cs="Arial"/>
                <w:sz w:val="26"/>
                <w:szCs w:val="26"/>
              </w:rPr>
            </w:pPr>
          </w:p>
          <w:p w14:paraId="29EE9DBF" w14:textId="77777777" w:rsidR="00644BC4" w:rsidRPr="000D438B" w:rsidRDefault="0000000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D438B">
              <w:rPr>
                <w:rFonts w:ascii="Arial" w:hAnsi="Arial" w:cs="Arial"/>
                <w:sz w:val="26"/>
                <w:szCs w:val="26"/>
              </w:rPr>
              <w:t xml:space="preserve">Alle Erzählcafés: </w:t>
            </w:r>
            <w:r w:rsidRPr="000D438B">
              <w:rPr>
                <w:rFonts w:ascii="Arial" w:hAnsi="Arial" w:cs="Arial"/>
                <w:sz w:val="26"/>
                <w:szCs w:val="26"/>
              </w:rPr>
              <w:br/>
            </w:r>
            <w:r w:rsidRPr="000D438B">
              <w:rPr>
                <w:rFonts w:ascii="Arial" w:hAnsi="Arial" w:cs="Arial"/>
                <w:b/>
                <w:bCs/>
                <w:sz w:val="26"/>
                <w:szCs w:val="26"/>
              </w:rPr>
              <w:t>netzwerk-erzaehlcafe.ch/erzaehlcafe-tage-2023</w:t>
            </w:r>
          </w:p>
          <w:p w14:paraId="42267ABC" w14:textId="77777777" w:rsidR="00644BC4" w:rsidRPr="000D438B" w:rsidRDefault="00644BC4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14:paraId="053AA472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6BFA4158" w14:textId="4F337C76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Wie läuft die Veranstaltung ab?</w:t>
      </w:r>
    </w:p>
    <w:p w14:paraId="5D95D526" w14:textId="7165816C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Am Erzählcafé treffen sich Menschen, die sich vorher nicht kannten. In einer </w:t>
      </w:r>
      <w:r w:rsidR="001F17F7">
        <w:rPr>
          <w:rFonts w:ascii="Arial" w:hAnsi="Arial" w:cs="Arial"/>
          <w:sz w:val="26"/>
          <w:szCs w:val="26"/>
        </w:rPr>
        <w:t xml:space="preserve">kleinen </w:t>
      </w:r>
      <w:r w:rsidRPr="000D438B">
        <w:rPr>
          <w:rFonts w:ascii="Arial" w:hAnsi="Arial" w:cs="Arial"/>
          <w:sz w:val="26"/>
          <w:szCs w:val="26"/>
        </w:rPr>
        <w:t xml:space="preserve">Runde erzählen wir uns Erfahrungen, Erlebnisse und Geschichten aus dem Leben. Eine Moderatorin oder ein Moderator begleitet das Gespräch und sorgt für eine angenehme Stimmung. </w:t>
      </w:r>
      <w:r w:rsidR="006B2E29" w:rsidRPr="000D438B">
        <w:rPr>
          <w:rFonts w:ascii="Arial" w:hAnsi="Arial" w:cs="Arial"/>
          <w:sz w:val="26"/>
          <w:szCs w:val="26"/>
        </w:rPr>
        <w:t>Danach ist genug Zeit, um sich untereinander auszutauschen.</w:t>
      </w:r>
    </w:p>
    <w:p w14:paraId="226ACD07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581EFA21" w14:textId="35C35A45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Was muss ich bei der Teilnahme beachten?</w:t>
      </w:r>
    </w:p>
    <w:p w14:paraId="376EB056" w14:textId="77777777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Es gibt einige einfache Spielregeln: </w:t>
      </w:r>
    </w:p>
    <w:p w14:paraId="2C6F9FBF" w14:textId="77777777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Alle, die möchten, dürfen etwas erzählen. </w:t>
      </w:r>
    </w:p>
    <w:p w14:paraId="51502752" w14:textId="07E40CE1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Erzählen ist freiwillig, Zuhören </w:t>
      </w:r>
      <w:r w:rsidR="002363ED" w:rsidRPr="000D438B">
        <w:rPr>
          <w:rFonts w:ascii="Arial" w:hAnsi="Arial" w:cs="Arial"/>
          <w:sz w:val="26"/>
          <w:szCs w:val="26"/>
        </w:rPr>
        <w:t xml:space="preserve">hingegen </w:t>
      </w:r>
      <w:r w:rsidRPr="000D438B">
        <w:rPr>
          <w:rFonts w:ascii="Arial" w:hAnsi="Arial" w:cs="Arial"/>
          <w:sz w:val="26"/>
          <w:szCs w:val="26"/>
        </w:rPr>
        <w:t>Pflicht.</w:t>
      </w:r>
      <w:r w:rsidR="00F24B49" w:rsidRPr="000D438B">
        <w:rPr>
          <w:rFonts w:ascii="Arial" w:hAnsi="Arial" w:cs="Arial"/>
          <w:sz w:val="26"/>
          <w:szCs w:val="26"/>
        </w:rPr>
        <w:t xml:space="preserve"> </w:t>
      </w:r>
      <w:r w:rsidRPr="000D438B">
        <w:rPr>
          <w:rFonts w:ascii="Arial" w:hAnsi="Arial" w:cs="Arial"/>
          <w:sz w:val="26"/>
          <w:szCs w:val="26"/>
        </w:rPr>
        <w:t xml:space="preserve">Wer etwas erzählt, hat die volle Aufmerksamkeit der anderen. </w:t>
      </w:r>
    </w:p>
    <w:p w14:paraId="0B0152D4" w14:textId="77777777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Das Erzählcafé wird moderiert. </w:t>
      </w:r>
    </w:p>
    <w:p w14:paraId="4CD340EB" w14:textId="7F516A3C" w:rsidR="00644BC4" w:rsidRPr="000D438B" w:rsidRDefault="00000000">
      <w:pPr>
        <w:pStyle w:val="Listenabsatz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Das Erzählcafé ist keine Diskussion oder Debatte. </w:t>
      </w:r>
      <w:r w:rsidR="001F17F7">
        <w:rPr>
          <w:rFonts w:ascii="Arial" w:hAnsi="Arial" w:cs="Arial"/>
          <w:sz w:val="26"/>
          <w:szCs w:val="26"/>
        </w:rPr>
        <w:t>Es geht um das vorurteilsfreie Zuhören und die gegenseitige Wertschätzung.</w:t>
      </w:r>
    </w:p>
    <w:p w14:paraId="500D34F5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2606181A" w14:textId="764855B7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Was kostet die Teilnahme?</w:t>
      </w:r>
    </w:p>
    <w:p w14:paraId="52D763CD" w14:textId="5015EF23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>Das Erzählcafé ist kostenlos.</w:t>
      </w:r>
      <w:r w:rsidR="00F24B49" w:rsidRPr="000D438B">
        <w:rPr>
          <w:rFonts w:ascii="Arial" w:hAnsi="Arial" w:cs="Arial"/>
          <w:sz w:val="26"/>
          <w:szCs w:val="26"/>
        </w:rPr>
        <w:t xml:space="preserve"> </w:t>
      </w:r>
      <w:r w:rsidRPr="000D438B">
        <w:rPr>
          <w:rFonts w:ascii="Arial" w:hAnsi="Arial" w:cs="Arial"/>
          <w:sz w:val="26"/>
          <w:szCs w:val="26"/>
        </w:rPr>
        <w:t xml:space="preserve">Alle, die Freude am Austausch haben und etwas </w:t>
      </w:r>
      <w:r w:rsidR="00F24B49" w:rsidRPr="000D438B">
        <w:rPr>
          <w:rFonts w:ascii="Arial" w:hAnsi="Arial" w:cs="Arial"/>
          <w:sz w:val="26"/>
          <w:szCs w:val="26"/>
        </w:rPr>
        <w:t>N</w:t>
      </w:r>
      <w:r w:rsidRPr="000D438B">
        <w:rPr>
          <w:rFonts w:ascii="Arial" w:hAnsi="Arial" w:cs="Arial"/>
          <w:sz w:val="26"/>
          <w:szCs w:val="26"/>
        </w:rPr>
        <w:t>eues ausprobieren</w:t>
      </w:r>
      <w:r w:rsidR="002363ED" w:rsidRPr="000D438B">
        <w:rPr>
          <w:rFonts w:ascii="Arial" w:hAnsi="Arial" w:cs="Arial"/>
          <w:sz w:val="26"/>
          <w:szCs w:val="26"/>
        </w:rPr>
        <w:t xml:space="preserve"> möchten</w:t>
      </w:r>
      <w:r w:rsidRPr="000D438B">
        <w:rPr>
          <w:rFonts w:ascii="Arial" w:hAnsi="Arial" w:cs="Arial"/>
          <w:sz w:val="26"/>
          <w:szCs w:val="26"/>
        </w:rPr>
        <w:t>, sind herzlich willkommen.</w:t>
      </w:r>
    </w:p>
    <w:p w14:paraId="3C701E3B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61058E9E" w14:textId="25B56F00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Wer steht dahinter?</w:t>
      </w:r>
    </w:p>
    <w:p w14:paraId="2D3D234F" w14:textId="5DCBC5EE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</w:rPr>
        <w:t xml:space="preserve">Der Verein Netzwerk Erzählcafé fördert den </w:t>
      </w:r>
      <w:r w:rsidR="00F24B49" w:rsidRPr="000D438B">
        <w:rPr>
          <w:rFonts w:ascii="Arial" w:hAnsi="Arial" w:cs="Arial"/>
          <w:sz w:val="26"/>
          <w:szCs w:val="26"/>
        </w:rPr>
        <w:t xml:space="preserve">vorurteilsfreien Austausch in der Gesellschaft und </w:t>
      </w:r>
      <w:r w:rsidR="002363ED" w:rsidRPr="000D438B">
        <w:rPr>
          <w:rFonts w:ascii="Arial" w:hAnsi="Arial" w:cs="Arial"/>
          <w:sz w:val="26"/>
          <w:szCs w:val="26"/>
        </w:rPr>
        <w:t>leistet einen Beitrag</w:t>
      </w:r>
      <w:r w:rsidR="00F24B49" w:rsidRPr="000D438B">
        <w:rPr>
          <w:rFonts w:ascii="Arial" w:hAnsi="Arial" w:cs="Arial"/>
          <w:sz w:val="26"/>
          <w:szCs w:val="26"/>
        </w:rPr>
        <w:t xml:space="preserve"> gegen die Einsamkeit</w:t>
      </w:r>
      <w:r w:rsidR="00362234">
        <w:rPr>
          <w:rFonts w:ascii="Arial" w:hAnsi="Arial" w:cs="Arial"/>
          <w:sz w:val="26"/>
          <w:szCs w:val="26"/>
        </w:rPr>
        <w:t xml:space="preserve"> in der Schweiz</w:t>
      </w:r>
      <w:r w:rsidR="00F24B49" w:rsidRPr="000D438B">
        <w:rPr>
          <w:rFonts w:ascii="Arial" w:hAnsi="Arial" w:cs="Arial"/>
          <w:sz w:val="26"/>
          <w:szCs w:val="26"/>
        </w:rPr>
        <w:t xml:space="preserve">. </w:t>
      </w:r>
      <w:r w:rsidR="00362234">
        <w:rPr>
          <w:rFonts w:ascii="Arial" w:hAnsi="Arial" w:cs="Arial"/>
          <w:sz w:val="26"/>
          <w:szCs w:val="26"/>
        </w:rPr>
        <w:t xml:space="preserve">Im Netzwerk sind </w:t>
      </w:r>
      <w:r w:rsidR="009940CA">
        <w:rPr>
          <w:rFonts w:ascii="Arial" w:hAnsi="Arial" w:cs="Arial"/>
          <w:sz w:val="26"/>
          <w:szCs w:val="26"/>
        </w:rPr>
        <w:t xml:space="preserve">bereits </w:t>
      </w:r>
      <w:r w:rsidR="00362234">
        <w:rPr>
          <w:rFonts w:ascii="Arial" w:hAnsi="Arial" w:cs="Arial"/>
          <w:sz w:val="26"/>
          <w:szCs w:val="26"/>
        </w:rPr>
        <w:t>über</w:t>
      </w:r>
      <w:r w:rsidRPr="000D438B">
        <w:rPr>
          <w:rFonts w:ascii="Arial" w:hAnsi="Arial" w:cs="Arial"/>
          <w:sz w:val="26"/>
          <w:szCs w:val="26"/>
        </w:rPr>
        <w:t xml:space="preserve"> 100 Moderator</w:t>
      </w:r>
      <w:r w:rsidR="002363ED" w:rsidRPr="000D438B">
        <w:rPr>
          <w:rFonts w:ascii="Arial" w:hAnsi="Arial" w:cs="Arial"/>
          <w:sz w:val="26"/>
          <w:szCs w:val="26"/>
        </w:rPr>
        <w:t>*</w:t>
      </w:r>
      <w:r w:rsidRPr="000D438B">
        <w:rPr>
          <w:rFonts w:ascii="Arial" w:hAnsi="Arial" w:cs="Arial"/>
          <w:sz w:val="26"/>
          <w:szCs w:val="26"/>
        </w:rPr>
        <w:t>innen</w:t>
      </w:r>
      <w:r w:rsidR="00362234">
        <w:rPr>
          <w:rFonts w:ascii="Arial" w:hAnsi="Arial" w:cs="Arial"/>
          <w:sz w:val="26"/>
          <w:szCs w:val="26"/>
        </w:rPr>
        <w:t>, die</w:t>
      </w:r>
      <w:r w:rsidRPr="000D438B">
        <w:rPr>
          <w:rFonts w:ascii="Arial" w:hAnsi="Arial" w:cs="Arial"/>
          <w:sz w:val="26"/>
          <w:szCs w:val="26"/>
        </w:rPr>
        <w:t xml:space="preserve"> regelmässig Erzählcafés an</w:t>
      </w:r>
      <w:r w:rsidR="00362234">
        <w:rPr>
          <w:rFonts w:ascii="Arial" w:hAnsi="Arial" w:cs="Arial"/>
          <w:sz w:val="26"/>
          <w:szCs w:val="26"/>
        </w:rPr>
        <w:t>bieten</w:t>
      </w:r>
      <w:r w:rsidRPr="000D438B">
        <w:rPr>
          <w:rFonts w:ascii="Arial" w:hAnsi="Arial" w:cs="Arial"/>
          <w:sz w:val="26"/>
          <w:szCs w:val="26"/>
        </w:rPr>
        <w:t>.</w:t>
      </w:r>
    </w:p>
    <w:p w14:paraId="42C8D401" w14:textId="77777777" w:rsidR="000D438B" w:rsidRDefault="000D438B">
      <w:pPr>
        <w:rPr>
          <w:rFonts w:ascii="Arial" w:hAnsi="Arial" w:cs="Arial"/>
          <w:b/>
          <w:bCs/>
          <w:sz w:val="26"/>
          <w:szCs w:val="26"/>
        </w:rPr>
      </w:pPr>
    </w:p>
    <w:p w14:paraId="5F310BE9" w14:textId="34447EFF" w:rsidR="00644BC4" w:rsidRPr="000D438B" w:rsidRDefault="00000000">
      <w:pPr>
        <w:rPr>
          <w:rFonts w:ascii="Arial" w:hAnsi="Arial" w:cs="Arial"/>
          <w:b/>
          <w:bCs/>
          <w:sz w:val="26"/>
          <w:szCs w:val="26"/>
        </w:rPr>
      </w:pPr>
      <w:r w:rsidRPr="000D438B">
        <w:rPr>
          <w:rFonts w:ascii="Arial" w:hAnsi="Arial" w:cs="Arial"/>
          <w:b/>
          <w:bCs/>
          <w:sz w:val="26"/>
          <w:szCs w:val="26"/>
        </w:rPr>
        <w:t>So kontaktierst du mich</w:t>
      </w:r>
    </w:p>
    <w:p w14:paraId="77A2D636" w14:textId="3C508974" w:rsidR="00644BC4" w:rsidRPr="000D438B" w:rsidRDefault="00000000">
      <w:pPr>
        <w:rPr>
          <w:rFonts w:ascii="Arial" w:hAnsi="Arial" w:cs="Arial"/>
          <w:sz w:val="26"/>
          <w:szCs w:val="26"/>
          <w:highlight w:val="yellow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>Vorname Name</w:t>
      </w:r>
    </w:p>
    <w:p w14:paraId="78B60B18" w14:textId="1D93C64A" w:rsidR="00160858" w:rsidRPr="000D438B" w:rsidRDefault="00160858">
      <w:pPr>
        <w:rPr>
          <w:rFonts w:ascii="Arial" w:hAnsi="Arial" w:cs="Arial"/>
          <w:sz w:val="26"/>
          <w:szCs w:val="26"/>
          <w:highlight w:val="yellow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>Erzählcafé-Moderatorin</w:t>
      </w:r>
    </w:p>
    <w:p w14:paraId="3D00DD63" w14:textId="77777777" w:rsidR="00644BC4" w:rsidRPr="000D438B" w:rsidRDefault="00000000">
      <w:pPr>
        <w:rPr>
          <w:rFonts w:ascii="Arial" w:hAnsi="Arial" w:cs="Arial"/>
          <w:sz w:val="26"/>
          <w:szCs w:val="26"/>
          <w:highlight w:val="yellow"/>
        </w:rPr>
      </w:pPr>
      <w:proofErr w:type="gramStart"/>
      <w:r w:rsidRPr="000D438B">
        <w:rPr>
          <w:rFonts w:ascii="Arial" w:hAnsi="Arial" w:cs="Arial"/>
          <w:sz w:val="26"/>
          <w:szCs w:val="26"/>
          <w:highlight w:val="yellow"/>
        </w:rPr>
        <w:t>PLZ Ort</w:t>
      </w:r>
      <w:proofErr w:type="gramEnd"/>
    </w:p>
    <w:p w14:paraId="6539FDE6" w14:textId="77777777" w:rsidR="00644BC4" w:rsidRPr="000D438B" w:rsidRDefault="00000000">
      <w:pPr>
        <w:rPr>
          <w:rFonts w:ascii="Arial" w:hAnsi="Arial" w:cs="Arial"/>
          <w:color w:val="000000" w:themeColor="text1"/>
          <w:sz w:val="26"/>
          <w:szCs w:val="26"/>
          <w:highlight w:val="yellow"/>
        </w:rPr>
      </w:pPr>
      <w:hyperlink r:id="rId19" w:tooltip="mailto:vorname.name@email.ch" w:history="1">
        <w:r w:rsidRPr="000D438B">
          <w:rPr>
            <w:rStyle w:val="Hyperlink"/>
            <w:rFonts w:ascii="Arial" w:hAnsi="Arial" w:cs="Arial"/>
            <w:color w:val="000000" w:themeColor="text1"/>
            <w:sz w:val="26"/>
            <w:szCs w:val="26"/>
            <w:highlight w:val="yellow"/>
            <w:u w:val="none"/>
          </w:rPr>
          <w:t>vorname.name@email.ch</w:t>
        </w:r>
      </w:hyperlink>
    </w:p>
    <w:p w14:paraId="34BF557D" w14:textId="2D79FC43" w:rsidR="00644BC4" w:rsidRPr="000D438B" w:rsidRDefault="00000000">
      <w:pPr>
        <w:rPr>
          <w:rFonts w:ascii="Arial" w:hAnsi="Arial" w:cs="Arial"/>
          <w:sz w:val="26"/>
          <w:szCs w:val="26"/>
        </w:rPr>
      </w:pPr>
      <w:r w:rsidRPr="000D438B">
        <w:rPr>
          <w:rFonts w:ascii="Arial" w:hAnsi="Arial" w:cs="Arial"/>
          <w:sz w:val="26"/>
          <w:szCs w:val="26"/>
          <w:highlight w:val="yellow"/>
        </w:rPr>
        <w:t xml:space="preserve">Tel. XXX </w:t>
      </w:r>
      <w:proofErr w:type="spellStart"/>
      <w:r w:rsidRPr="000D438B">
        <w:rPr>
          <w:rFonts w:ascii="Arial" w:hAnsi="Arial" w:cs="Arial"/>
          <w:sz w:val="26"/>
          <w:szCs w:val="26"/>
          <w:highlight w:val="yellow"/>
        </w:rPr>
        <w:t>XXX</w:t>
      </w:r>
      <w:proofErr w:type="spellEnd"/>
      <w:r w:rsidRPr="000D438B">
        <w:rPr>
          <w:rFonts w:ascii="Arial" w:hAnsi="Arial" w:cs="Arial"/>
          <w:sz w:val="26"/>
          <w:szCs w:val="26"/>
          <w:highlight w:val="yellow"/>
        </w:rPr>
        <w:t xml:space="preserve"> XX </w:t>
      </w:r>
      <w:proofErr w:type="spellStart"/>
      <w:r w:rsidRPr="000D438B">
        <w:rPr>
          <w:rFonts w:ascii="Arial" w:hAnsi="Arial" w:cs="Arial"/>
          <w:sz w:val="26"/>
          <w:szCs w:val="26"/>
          <w:highlight w:val="yellow"/>
        </w:rPr>
        <w:t>XX</w:t>
      </w:r>
      <w:proofErr w:type="spellEnd"/>
    </w:p>
    <w:sectPr w:rsidR="00644BC4" w:rsidRPr="000D438B">
      <w:pgSz w:w="11900" w:h="16840"/>
      <w:pgMar w:top="2693" w:right="1418" w:bottom="1275" w:left="1418" w:header="709" w:footer="2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173D" w14:textId="77777777" w:rsidR="00A259FD" w:rsidRDefault="00A259FD">
      <w:r>
        <w:separator/>
      </w:r>
    </w:p>
  </w:endnote>
  <w:endnote w:type="continuationSeparator" w:id="0">
    <w:p w14:paraId="609B3C66" w14:textId="77777777" w:rsidR="00A259FD" w:rsidRDefault="00A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Next Com">
    <w:panose1 w:val="020B0503040204020203"/>
    <w:charset w:val="4D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5BD" w14:textId="77777777" w:rsidR="00644BC4" w:rsidRDefault="00000000">
    <w:pPr>
      <w:pStyle w:val="Fuzeile"/>
    </w:pPr>
    <w:r>
      <w:rPr>
        <w:rFonts w:ascii="Arial" w:hAnsi="Arial" w:cs="Arial"/>
        <w:b/>
        <w:bCs/>
        <w:noProof/>
        <w:color w:val="000000" w:themeColor="text1"/>
      </w:rPr>
      <mc:AlternateContent>
        <mc:Choice Requires="wpg">
          <w:drawing>
            <wp:inline distT="0" distB="0" distL="0" distR="0" wp14:anchorId="50EE6895" wp14:editId="652EFC2F">
              <wp:extent cx="5756910" cy="1419225"/>
              <wp:effectExtent l="0" t="0" r="0" b="3175"/>
              <wp:docPr id="3" name="Grafik 1" descr="Ein Bild, das Text, Screenshot, Schrift, Visitenkart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9044025" name="Grafik 1" descr="Ein Bild, das Text, Screenshot, Schrift, Visitenkarte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6910" cy="1419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453.30pt;height:111.75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rStyle w:val="Hyperlink"/>
        <w:rFonts w:ascii="Arial" w:hAnsi="Arial" w:cs="Arial"/>
        <w:b/>
        <w:bCs/>
        <w:color w:val="000000" w:themeColor="text1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A89D" w14:textId="77777777" w:rsidR="00A259FD" w:rsidRDefault="00A259FD">
      <w:r>
        <w:separator/>
      </w:r>
    </w:p>
  </w:footnote>
  <w:footnote w:type="continuationSeparator" w:id="0">
    <w:p w14:paraId="44C8F2F4" w14:textId="77777777" w:rsidR="00A259FD" w:rsidRDefault="00A2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B98" w14:textId="77777777" w:rsidR="00644BC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B33879" wp14:editId="378A5512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1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D20F" w14:textId="77777777" w:rsidR="00644BC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8D9208" wp14:editId="10281985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2" name="Grafik 2" descr="Ein Bild, das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8378355" name="Grafik 2" descr="Ein Bild, das Grafiken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  <w:p w14:paraId="44358FDF" w14:textId="77777777" w:rsidR="00644BC4" w:rsidRDefault="00644B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10E9"/>
    <w:multiLevelType w:val="hybridMultilevel"/>
    <w:tmpl w:val="D28E38C8"/>
    <w:lvl w:ilvl="0" w:tplc="9C2CE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E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5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25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05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8F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03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8B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916"/>
    <w:multiLevelType w:val="hybridMultilevel"/>
    <w:tmpl w:val="A4026E7C"/>
    <w:lvl w:ilvl="0" w:tplc="EAD6A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4A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44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25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2F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66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4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42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1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C7831"/>
    <w:multiLevelType w:val="hybridMultilevel"/>
    <w:tmpl w:val="8ED6239E"/>
    <w:lvl w:ilvl="0" w:tplc="DC880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B80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20F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929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5CE3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1B44C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18C9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5470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36F6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83176"/>
    <w:multiLevelType w:val="hybridMultilevel"/>
    <w:tmpl w:val="5D0C14F4"/>
    <w:lvl w:ilvl="0" w:tplc="32A08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92D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24B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3416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E86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F26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F2E2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7CBB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84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067FC"/>
    <w:multiLevelType w:val="hybridMultilevel"/>
    <w:tmpl w:val="F39C3FC4"/>
    <w:lvl w:ilvl="0" w:tplc="AA305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0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4E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4F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8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02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A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2F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EC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A7B"/>
    <w:multiLevelType w:val="hybridMultilevel"/>
    <w:tmpl w:val="8FEE30E8"/>
    <w:lvl w:ilvl="0" w:tplc="B8565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F04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48E8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BAE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FE80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2874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E4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58C1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76F7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935801"/>
    <w:multiLevelType w:val="hybridMultilevel"/>
    <w:tmpl w:val="D640D9AA"/>
    <w:lvl w:ilvl="0" w:tplc="E1A89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68E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E25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7E13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1ECC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940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5091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CA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E0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5656B"/>
    <w:multiLevelType w:val="hybridMultilevel"/>
    <w:tmpl w:val="29AAA404"/>
    <w:lvl w:ilvl="0" w:tplc="CDFE0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E2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0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2E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9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C9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CB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C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2D9"/>
    <w:multiLevelType w:val="hybridMultilevel"/>
    <w:tmpl w:val="FCC0E594"/>
    <w:lvl w:ilvl="0" w:tplc="1B96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22AB0">
      <w:start w:val="1"/>
      <w:numFmt w:val="lowerLetter"/>
      <w:lvlText w:val="%2."/>
      <w:lvlJc w:val="left"/>
      <w:pPr>
        <w:ind w:left="1440" w:hanging="360"/>
      </w:pPr>
    </w:lvl>
    <w:lvl w:ilvl="2" w:tplc="F42032BC">
      <w:start w:val="1"/>
      <w:numFmt w:val="lowerRoman"/>
      <w:lvlText w:val="%3."/>
      <w:lvlJc w:val="right"/>
      <w:pPr>
        <w:ind w:left="2160" w:hanging="180"/>
      </w:pPr>
    </w:lvl>
    <w:lvl w:ilvl="3" w:tplc="E1C00202">
      <w:start w:val="1"/>
      <w:numFmt w:val="decimal"/>
      <w:lvlText w:val="%4."/>
      <w:lvlJc w:val="left"/>
      <w:pPr>
        <w:ind w:left="2880" w:hanging="360"/>
      </w:pPr>
    </w:lvl>
    <w:lvl w:ilvl="4" w:tplc="73EEF66E">
      <w:start w:val="1"/>
      <w:numFmt w:val="lowerLetter"/>
      <w:lvlText w:val="%5."/>
      <w:lvlJc w:val="left"/>
      <w:pPr>
        <w:ind w:left="3600" w:hanging="360"/>
      </w:pPr>
    </w:lvl>
    <w:lvl w:ilvl="5" w:tplc="7AFA482C">
      <w:start w:val="1"/>
      <w:numFmt w:val="lowerRoman"/>
      <w:lvlText w:val="%6."/>
      <w:lvlJc w:val="right"/>
      <w:pPr>
        <w:ind w:left="4320" w:hanging="180"/>
      </w:pPr>
    </w:lvl>
    <w:lvl w:ilvl="6" w:tplc="10889472">
      <w:start w:val="1"/>
      <w:numFmt w:val="decimal"/>
      <w:lvlText w:val="%7."/>
      <w:lvlJc w:val="left"/>
      <w:pPr>
        <w:ind w:left="5040" w:hanging="360"/>
      </w:pPr>
    </w:lvl>
    <w:lvl w:ilvl="7" w:tplc="6E16B642">
      <w:start w:val="1"/>
      <w:numFmt w:val="lowerLetter"/>
      <w:lvlText w:val="%8."/>
      <w:lvlJc w:val="left"/>
      <w:pPr>
        <w:ind w:left="5760" w:hanging="360"/>
      </w:pPr>
    </w:lvl>
    <w:lvl w:ilvl="8" w:tplc="7E5ADB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F4765"/>
    <w:multiLevelType w:val="hybridMultilevel"/>
    <w:tmpl w:val="574ED97E"/>
    <w:lvl w:ilvl="0" w:tplc="32D44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CE8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10F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2222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268F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1A58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209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5C02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B44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E6D52"/>
    <w:multiLevelType w:val="hybridMultilevel"/>
    <w:tmpl w:val="4B5EBBA4"/>
    <w:lvl w:ilvl="0" w:tplc="FB988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E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9EC7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C43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0AC3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0E7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5C2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A610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BC0B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71390E"/>
    <w:multiLevelType w:val="hybridMultilevel"/>
    <w:tmpl w:val="FE801DCE"/>
    <w:lvl w:ilvl="0" w:tplc="BD8653B2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  <w:sz w:val="20"/>
      </w:rPr>
    </w:lvl>
    <w:lvl w:ilvl="1" w:tplc="6A20D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625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7A3A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FAA2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25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5804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E2FF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BA8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26D70"/>
    <w:multiLevelType w:val="hybridMultilevel"/>
    <w:tmpl w:val="80327F50"/>
    <w:lvl w:ilvl="0" w:tplc="BE9E513A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6ECC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AA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26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42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0F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86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96212">
    <w:abstractNumId w:val="1"/>
  </w:num>
  <w:num w:numId="2" w16cid:durableId="1516118229">
    <w:abstractNumId w:val="10"/>
  </w:num>
  <w:num w:numId="3" w16cid:durableId="2006515897">
    <w:abstractNumId w:val="5"/>
  </w:num>
  <w:num w:numId="4" w16cid:durableId="150755415">
    <w:abstractNumId w:val="2"/>
  </w:num>
  <w:num w:numId="5" w16cid:durableId="358819965">
    <w:abstractNumId w:val="9"/>
  </w:num>
  <w:num w:numId="6" w16cid:durableId="176698358">
    <w:abstractNumId w:val="3"/>
  </w:num>
  <w:num w:numId="7" w16cid:durableId="464008574">
    <w:abstractNumId w:val="12"/>
  </w:num>
  <w:num w:numId="8" w16cid:durableId="1013264421">
    <w:abstractNumId w:val="11"/>
  </w:num>
  <w:num w:numId="9" w16cid:durableId="644434896">
    <w:abstractNumId w:val="8"/>
  </w:num>
  <w:num w:numId="10" w16cid:durableId="355352199">
    <w:abstractNumId w:val="0"/>
  </w:num>
  <w:num w:numId="11" w16cid:durableId="839656197">
    <w:abstractNumId w:val="6"/>
  </w:num>
  <w:num w:numId="12" w16cid:durableId="641273845">
    <w:abstractNumId w:val="7"/>
  </w:num>
  <w:num w:numId="13" w16cid:durableId="52475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96B9E"/>
    <w:rsid w:val="000D438B"/>
    <w:rsid w:val="000F7849"/>
    <w:rsid w:val="00160858"/>
    <w:rsid w:val="001F17F7"/>
    <w:rsid w:val="002363ED"/>
    <w:rsid w:val="00362234"/>
    <w:rsid w:val="00644BC4"/>
    <w:rsid w:val="006B2E29"/>
    <w:rsid w:val="007F6C3F"/>
    <w:rsid w:val="008626EB"/>
    <w:rsid w:val="009940CA"/>
    <w:rsid w:val="00A259FD"/>
    <w:rsid w:val="00B05785"/>
    <w:rsid w:val="00BF0780"/>
    <w:rsid w:val="00D36C10"/>
    <w:rsid w:val="00E94F8D"/>
    <w:rsid w:val="00F24B49"/>
    <w:rsid w:val="00F8161C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7B9CB"/>
  <w15:docId w15:val="{16B3B5C7-236C-4941-B7BB-6DEE6EF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contakt-museumInhaltsverzeichnis">
    <w:name w:val="contakt-museum Inhaltsverzeichnis"/>
    <w:basedOn w:val="Verzeichnis1"/>
    <w:qFormat/>
    <w:pPr>
      <w:tabs>
        <w:tab w:val="left" w:pos="440"/>
        <w:tab w:val="right" w:leader="dot" w:pos="9913"/>
      </w:tabs>
      <w:spacing w:before="360" w:after="0"/>
    </w:pPr>
    <w:rPr>
      <w:rFonts w:ascii="Open Sans Light" w:hAnsi="Open Sans Light" w:cstheme="majorHAnsi"/>
      <w:bCs/>
      <w:sz w:val="22"/>
      <w:lang w:val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mailto:vorname.name@email.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42</cp:revision>
  <dcterms:created xsi:type="dcterms:W3CDTF">2021-02-03T19:14:00Z</dcterms:created>
  <dcterms:modified xsi:type="dcterms:W3CDTF">2023-06-29T19:56:00Z</dcterms:modified>
</cp:coreProperties>
</file>